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Nr. P/A „SAN-TEX” 2019-19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Daudzdzīvokļu dzīvojamās mājas ieejas jumtiņa, lieveņa remontdarbi un gājēju ietves pacelšana Tirgus ielā 3”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aisnod"/>
        <w:spacing w:lineRule="auto" w:line="360" w:before="0" w:after="0"/>
        <w:jc w:val="left"/>
        <w:rPr/>
      </w:pPr>
      <w:r>
        <w:rPr/>
        <w:t>Informācija par pasūtītāju:</w:t>
      </w:r>
    </w:p>
    <w:p>
      <w:pPr>
        <w:pStyle w:val="Naisnod"/>
        <w:spacing w:lineRule="auto" w:line="360" w:before="0" w:after="0"/>
        <w:jc w:val="left"/>
        <w:rPr/>
      </w:pPr>
      <w:r>
        <w:rPr/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spacing w:lineRule="auto" w:line="360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Remontceltniecības dienesta vadītājs Kaspars Bikaviņš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 xml:space="preserve"> </w:t>
            </w:r>
            <w:r>
              <w:rPr/>
              <w:t>Tālr. 26173310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>
                <w:u w:val="single"/>
              </w:rPr>
            </w:pPr>
            <w:r>
              <w:rPr/>
              <w:t xml:space="preserve">kasparsbikavins@inbox.lv </w:t>
            </w:r>
          </w:p>
        </w:tc>
      </w:tr>
    </w:tbl>
    <w:p>
      <w:pPr>
        <w:pStyle w:val="Naisnod"/>
        <w:spacing w:lineRule="auto" w:line="360" w:before="0" w:after="0"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5954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Finanšu rekvizīti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Tirgus izpētes priekšmets: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Daudzdzīvokļu dzīvojamās mājas ieejas jumtiņa, lieveņa remontdarbi un gājēju ietves pacelšana Tirgus ielā 3.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vērtēšanas kritērijs: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specifikācijai atbilstošs piedāvājums ar zemāko cenu.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iesniegšanas termiņš:</w:t>
      </w:r>
      <w:r>
        <w:rPr>
          <w:rFonts w:cs="Times New Roman" w:ascii="Times New Roman" w:hAnsi="Times New Roman"/>
          <w:sz w:val="24"/>
          <w:szCs w:val="24"/>
        </w:rPr>
        <w:t xml:space="preserve"> 23.05.2019. līdz pl.10.00.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>Balvi, Tirgus iela 3.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2019.gads 31.augusts.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>2019.gads 31.augusts.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Papildus nosacījumi: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Pretendents aizpilda tāmes atbilstoši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pievienotajai formai (Pielikums Nr.1 un Pielikums Nr.2);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Obligāta iepriekšēja objekta apsekošana.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Cenu veidošanas kritēriji: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Veidojot cenas pretendentam jāiekļauj visi neparedzētie izdevumi, kā arī visi citi izdevumi.</w:t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23.maijam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Daudzdzīvokļu dzīvojamās mājas ieejas jumtiņa, lieveņa remontdarbi un gājēju ietves pacelšana Tirgus ielā 3”</w:t>
      </w:r>
      <w:r>
        <w:rPr>
          <w:rFonts w:cs="Times New Roman" w:ascii="Times New Roman" w:hAnsi="Times New Roman"/>
          <w:b/>
          <w:sz w:val="24"/>
          <w:szCs w:val="24"/>
        </w:rPr>
        <w:t>”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, identifikācijas numurs </w:t>
      </w:r>
      <w:r>
        <w:rPr>
          <w:rFonts w:cs="Times New Roman" w:ascii="Times New Roman" w:hAnsi="Times New Roman"/>
          <w:b/>
          <w:sz w:val="24"/>
          <w:szCs w:val="24"/>
        </w:rPr>
        <w:t>P/A „SAN-TEX” 2019-19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. Neatvērt līdz 2019.gada </w:t>
      </w:r>
      <w:r>
        <w:rPr>
          <w:rFonts w:cs="Times New Roman" w:ascii="Times New Roman" w:hAnsi="Times New Roman"/>
          <w:b/>
          <w:sz w:val="24"/>
          <w:szCs w:val="24"/>
        </w:rPr>
        <w:t>23.maijam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plkst. 10:00”.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Pielikumā: </w:t>
      </w:r>
    </w:p>
    <w:p>
      <w:pPr>
        <w:pStyle w:val="Normal"/>
        <w:spacing w:before="0" w:after="0"/>
        <w:ind w:left="18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Pielikums Nr.1 Tāme „Dzīvokļu ieejas  lieveņa remontdarbi un ietves pacelšana Tirgus ielā „</w:t>
      </w:r>
    </w:p>
    <w:p>
      <w:pPr>
        <w:pStyle w:val="Normal"/>
        <w:spacing w:before="0" w:after="0"/>
        <w:ind w:firstLine="720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       Pielikums Nr.2 Tāme „Ieejas jumtiņa remontdarbi Tirgus ielā 3”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4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9d053b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9d053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semiHidden/>
    <w:unhideWhenUsed/>
    <w:rsid w:val="00b5106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Times New Roman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Times New Roman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64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ListParagraph">
    <w:name w:val="List Paragraph"/>
    <w:basedOn w:val="Normal"/>
    <w:qFormat/>
    <w:rsid w:val="00f564d8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9d053b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a91476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Standard" w:customStyle="1">
    <w:name w:val="Standard"/>
    <w:qFormat/>
    <w:rsid w:val="00b01201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f564d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LibreOffice/6.2.1.2$Windows_X86_64 LibreOffice_project/7bcb35dc3024a62dea0caee87020152d1ee96e71</Application>
  <Pages>3</Pages>
  <Words>293</Words>
  <Characters>2173</Characters>
  <CharactersWithSpaces>2449</CharactersWithSpaces>
  <Paragraphs>51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2018-01-08T07:44:00Z</dcterms:created>
  <dc:creator>Aivars</dc:creator>
  <dc:description/>
  <dc:language>lv-LV</dc:language>
  <cp:lastModifiedBy>User</cp:lastModifiedBy>
  <dcterms:modified xsi:type="dcterms:W3CDTF">2019-05-16T07:11:00Z</dcterms:modified>
  <cp:revision>209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