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411A" w:rsidRDefault="00415590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173157934"/>
      <w:r>
        <w:rPr>
          <w:rFonts w:ascii="Times New Roman" w:hAnsi="Times New Roman" w:cs="Times New Roman"/>
          <w:bCs/>
          <w:sz w:val="24"/>
          <w:szCs w:val="24"/>
        </w:rPr>
        <w:t>1.pielikums</w:t>
      </w:r>
      <w:bookmarkEnd w:id="0"/>
    </w:p>
    <w:p w:rsidR="00D7411A" w:rsidRDefault="00415590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Tirgus izpētei</w:t>
      </w:r>
    </w:p>
    <w:p w:rsidR="000111A2" w:rsidRDefault="00415590" w:rsidP="000111A2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D149FE">
        <w:rPr>
          <w:rFonts w:asciiTheme="majorBidi" w:hAnsiTheme="majorBidi" w:cstheme="majorBidi"/>
          <w:bCs/>
          <w:sz w:val="20"/>
          <w:szCs w:val="20"/>
        </w:rPr>
        <w:t>“</w:t>
      </w:r>
      <w:r w:rsidR="000111A2" w:rsidRPr="000111A2">
        <w:rPr>
          <w:rFonts w:asciiTheme="majorBidi" w:hAnsiTheme="majorBidi" w:cstheme="majorBidi"/>
          <w:bCs/>
          <w:sz w:val="20"/>
          <w:szCs w:val="20"/>
        </w:rPr>
        <w:t>Zāles pļaušanas pakalpojuma sniegšana</w:t>
      </w:r>
    </w:p>
    <w:p w:rsidR="00D7411A" w:rsidRPr="00D149FE" w:rsidRDefault="000111A2" w:rsidP="000111A2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0111A2">
        <w:rPr>
          <w:rFonts w:asciiTheme="majorBidi" w:hAnsiTheme="majorBidi" w:cstheme="majorBidi"/>
          <w:bCs/>
          <w:sz w:val="20"/>
          <w:szCs w:val="20"/>
        </w:rPr>
        <w:t xml:space="preserve"> Balvu pilsētas daudzdzīvokļu māju pagalmos un to piegulošajās teritorijās</w:t>
      </w:r>
      <w:r w:rsidR="00415590" w:rsidRPr="00D149FE">
        <w:rPr>
          <w:rFonts w:asciiTheme="majorBidi" w:hAnsiTheme="majorBidi" w:cstheme="majorBidi"/>
          <w:bCs/>
          <w:sz w:val="20"/>
          <w:szCs w:val="20"/>
        </w:rPr>
        <w:t>”</w:t>
      </w:r>
    </w:p>
    <w:p w:rsidR="00D7411A" w:rsidRDefault="00415590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D149FE">
        <w:rPr>
          <w:rFonts w:asciiTheme="majorBidi" w:hAnsiTheme="majorBidi" w:cstheme="majorBidi"/>
          <w:bCs/>
          <w:sz w:val="20"/>
          <w:szCs w:val="20"/>
        </w:rPr>
        <w:t>(ID</w:t>
      </w:r>
      <w:r w:rsidR="006F0B1F" w:rsidRPr="00D149FE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D149FE">
        <w:rPr>
          <w:rFonts w:asciiTheme="majorBidi" w:hAnsiTheme="majorBidi" w:cstheme="majorBidi"/>
          <w:bCs/>
          <w:sz w:val="20"/>
          <w:szCs w:val="20"/>
        </w:rPr>
        <w:t>Nr.</w:t>
      </w:r>
      <w:r w:rsidR="006F0B1F" w:rsidRPr="00D149FE">
        <w:rPr>
          <w:rFonts w:asciiTheme="majorBidi" w:hAnsiTheme="majorBidi" w:cstheme="majorBidi"/>
          <w:bCs/>
          <w:sz w:val="20"/>
          <w:szCs w:val="20"/>
        </w:rPr>
        <w:t xml:space="preserve"> SAN-TEX TI 2025</w:t>
      </w:r>
      <w:r w:rsidR="006F0B1F" w:rsidRPr="006F0B1F">
        <w:rPr>
          <w:rFonts w:asciiTheme="majorBidi" w:hAnsiTheme="majorBidi" w:cstheme="majorBidi"/>
          <w:bCs/>
          <w:sz w:val="20"/>
          <w:szCs w:val="20"/>
        </w:rPr>
        <w:t>/</w:t>
      </w:r>
      <w:r w:rsidR="000111A2">
        <w:rPr>
          <w:rFonts w:asciiTheme="majorBidi" w:hAnsiTheme="majorBidi" w:cstheme="majorBidi"/>
          <w:bCs/>
          <w:sz w:val="20"/>
          <w:szCs w:val="20"/>
        </w:rPr>
        <w:t>9</w:t>
      </w:r>
      <w:r>
        <w:rPr>
          <w:rFonts w:asciiTheme="majorBidi" w:hAnsiTheme="majorBidi" w:cstheme="majorBidi"/>
          <w:bCs/>
          <w:sz w:val="20"/>
          <w:szCs w:val="20"/>
        </w:rPr>
        <w:t>)</w:t>
      </w:r>
    </w:p>
    <w:p w:rsidR="00D7411A" w:rsidRDefault="00D7411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D7411A" w:rsidRDefault="00415590" w:rsidP="006F76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  <w:bookmarkStart w:id="1" w:name="_Hlk173157900"/>
      <w:bookmarkStart w:id="2" w:name="_Hlk173157918"/>
      <w:r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  <w:bookmarkEnd w:id="1"/>
      <w:bookmarkEnd w:id="2"/>
      <w:r w:rsidR="007A2060">
        <w:rPr>
          <w:rFonts w:ascii="Times New Roman" w:hAnsi="Times New Roman" w:cs="Times New Roman"/>
          <w:b/>
          <w:bCs/>
          <w:sz w:val="28"/>
          <w:szCs w:val="28"/>
        </w:rPr>
        <w:t>/ TEHNISKAIS PIEDĀVĀJUMS</w:t>
      </w:r>
    </w:p>
    <w:p w:rsidR="006F760C" w:rsidRPr="00632B01" w:rsidRDefault="006F760C" w:rsidP="006F76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</w:pPr>
      <w:bookmarkStart w:id="3" w:name="_Hlk187411256"/>
      <w:r w:rsidRPr="00632B01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>“</w:t>
      </w:r>
      <w:r w:rsidR="000111A2" w:rsidRPr="000111A2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Zāles pļaušanas pakalpojuma sniegšana Balvu pilsētas daudzdzīvokļu māju pagalmos un to piegulošajās teritorijās</w:t>
      </w:r>
      <w:r w:rsidRPr="00632B01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>”</w:t>
      </w:r>
    </w:p>
    <w:p w:rsidR="006F760C" w:rsidRPr="006F760C" w:rsidRDefault="006F760C" w:rsidP="006F7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</w:pPr>
      <w:bookmarkStart w:id="4" w:name="_Hlk184810112"/>
      <w:r w:rsidRPr="006F760C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 xml:space="preserve">(ID Nr. </w:t>
      </w:r>
      <w:bookmarkStart w:id="5" w:name="_Hlk187312741"/>
      <w:r w:rsidRPr="006F760C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>SAN-TEX TI 2025/</w:t>
      </w:r>
      <w:bookmarkEnd w:id="5"/>
      <w:r w:rsidR="000111A2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>9</w:t>
      </w:r>
      <w:r w:rsidRPr="006F760C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>)</w:t>
      </w:r>
      <w:bookmarkEnd w:id="4"/>
    </w:p>
    <w:bookmarkEnd w:id="3"/>
    <w:p w:rsidR="00C27A81" w:rsidRDefault="00C27A81" w:rsidP="00CD5D74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FA7232" w:rsidRDefault="00FA7232" w:rsidP="002D166E">
      <w:pPr>
        <w:pStyle w:val="Standard"/>
        <w:jc w:val="both"/>
        <w:rPr>
          <w:rFonts w:ascii="Times New Roman" w:hAnsi="Times New Roman"/>
          <w:b/>
        </w:rPr>
      </w:pPr>
      <w:bookmarkStart w:id="6" w:name="_Hlk194415109"/>
    </w:p>
    <w:p w:rsidR="000111A2" w:rsidRDefault="000111A2" w:rsidP="002D166E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Veicamo darbu </w:t>
      </w:r>
      <w:r w:rsidR="00FA7232">
        <w:rPr>
          <w:rFonts w:ascii="Times New Roman" w:hAnsi="Times New Roman"/>
          <w:b/>
        </w:rPr>
        <w:t>apjoms</w:t>
      </w:r>
      <w:r>
        <w:rPr>
          <w:rFonts w:ascii="Times New Roman" w:hAnsi="Times New Roman"/>
          <w:b/>
        </w:rPr>
        <w:t>:</w:t>
      </w:r>
      <w:bookmarkEnd w:id="6"/>
    </w:p>
    <w:p w:rsidR="000A526B" w:rsidRDefault="000A526B" w:rsidP="00FA7232">
      <w:pPr>
        <w:pStyle w:val="Standard"/>
        <w:jc w:val="both"/>
        <w:rPr>
          <w:rFonts w:ascii="Times New Roman" w:hAnsi="Times New Roman"/>
          <w:bCs/>
        </w:rPr>
      </w:pPr>
      <w:r w:rsidRPr="00FA7232">
        <w:rPr>
          <w:rFonts w:ascii="Times New Roman" w:hAnsi="Times New Roman"/>
          <w:bCs/>
        </w:rPr>
        <w:t xml:space="preserve">Zāles pļaušana veicama Balvu novada pašvaldības aģentūras “SAN-TEX” apsaimniekošanā esošo māju (81 </w:t>
      </w:r>
      <w:proofErr w:type="spellStart"/>
      <w:r w:rsidRPr="00FA7232">
        <w:rPr>
          <w:rFonts w:ascii="Times New Roman" w:hAnsi="Times New Roman"/>
          <w:bCs/>
        </w:rPr>
        <w:t>gb</w:t>
      </w:r>
      <w:proofErr w:type="spellEnd"/>
      <w:r w:rsidRPr="00FA7232">
        <w:rPr>
          <w:rFonts w:ascii="Times New Roman" w:hAnsi="Times New Roman"/>
          <w:bCs/>
        </w:rPr>
        <w:t>.)</w:t>
      </w:r>
      <w:r w:rsidR="00FA7232">
        <w:rPr>
          <w:rFonts w:ascii="Times New Roman" w:hAnsi="Times New Roman"/>
          <w:bCs/>
        </w:rPr>
        <w:t xml:space="preserve"> pagalmos</w:t>
      </w:r>
      <w:r w:rsidRPr="00FA7232">
        <w:rPr>
          <w:rFonts w:ascii="Times New Roman" w:hAnsi="Times New Roman"/>
          <w:bCs/>
        </w:rPr>
        <w:t xml:space="preserve"> un to piegulošajās teritorijās. Līguma darbības laikā zāles pļaušana notiek pēc faktiskās nepieciešamības, vidēji 3 – 5 reizes katrai mājai.</w:t>
      </w:r>
      <w:r w:rsidR="00FA7232">
        <w:rPr>
          <w:rFonts w:ascii="Times New Roman" w:hAnsi="Times New Roman"/>
          <w:bCs/>
        </w:rPr>
        <w:t xml:space="preserve"> Atsevišķām mājām (apmēram 10 </w:t>
      </w:r>
      <w:proofErr w:type="spellStart"/>
      <w:r w:rsidR="00FA7232">
        <w:rPr>
          <w:rFonts w:ascii="Times New Roman" w:hAnsi="Times New Roman"/>
          <w:bCs/>
        </w:rPr>
        <w:t>gb</w:t>
      </w:r>
      <w:proofErr w:type="spellEnd"/>
      <w:r w:rsidR="00FA7232">
        <w:rPr>
          <w:rFonts w:ascii="Times New Roman" w:hAnsi="Times New Roman"/>
          <w:bCs/>
        </w:rPr>
        <w:t>.) zāles pļaušanas pakalpojums var nebūt nepieciešams.</w:t>
      </w:r>
    </w:p>
    <w:p w:rsidR="00FF217A" w:rsidRDefault="00FF217A" w:rsidP="00FA7232">
      <w:pPr>
        <w:pStyle w:val="Standard"/>
        <w:jc w:val="both"/>
        <w:rPr>
          <w:rFonts w:ascii="Times New Roman" w:hAnsi="Times New Roman"/>
          <w:bCs/>
        </w:rPr>
      </w:pPr>
    </w:p>
    <w:p w:rsidR="00FA7232" w:rsidRPr="00FA7232" w:rsidRDefault="00FA7232" w:rsidP="00FA7232">
      <w:pPr>
        <w:pStyle w:val="Standard"/>
        <w:jc w:val="both"/>
        <w:rPr>
          <w:rFonts w:ascii="Times New Roman" w:hAnsi="Times New Roman"/>
          <w:bCs/>
        </w:rPr>
      </w:pPr>
      <w:r w:rsidRPr="00FA7232">
        <w:rPr>
          <w:rFonts w:ascii="Times New Roman" w:hAnsi="Times New Roman"/>
          <w:b/>
          <w:bCs/>
        </w:rPr>
        <w:t>Veicamo darbu raksturojums:</w:t>
      </w:r>
    </w:p>
    <w:p w:rsidR="001A2F9E" w:rsidRDefault="001A2F9E" w:rsidP="00B066C8">
      <w:pPr>
        <w:pStyle w:val="Sarakstarindkopa"/>
        <w:numPr>
          <w:ilvl w:val="3"/>
          <w:numId w:val="25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 w:rsidRPr="001A2F9E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Zāles pļaušana veicama ar zāles pļaušanas tehniku (pašgājēju traktoriem vai raideriem un rokas pļāvējiem – trimmeriem) atbilstoši apvidum un reljefam, lai nodrošinātu kvalitatīvu un līdzenu zāles nopļaušanu gan līdzenās vietās, gan nogāzēs, gan ap apstādījumiem, būvēm, soliņiem, apgaismes stabiem u.c. zaļās zonas labiekārtojuma elementiem</w:t>
      </w:r>
      <w:r w:rsidR="00B066C8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;</w:t>
      </w:r>
    </w:p>
    <w:p w:rsidR="007A2060" w:rsidRDefault="001A2F9E" w:rsidP="00B066C8">
      <w:pPr>
        <w:pStyle w:val="Sarakstarindkopa"/>
        <w:numPr>
          <w:ilvl w:val="3"/>
          <w:numId w:val="25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 w:rsidRPr="001A2F9E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Pēc zāliena nopļaušanas ar pašgājēju traktoriem vai raideriem</w:t>
      </w:r>
      <w:r w:rsid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 </w:t>
      </w:r>
      <w:r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veikt zāliena piepļaušanu ar trimmeriem (ap kokiem, stabiem, stādījumiem, grāvju nogāzēs u.c.);</w:t>
      </w:r>
    </w:p>
    <w:p w:rsidR="007A2060" w:rsidRDefault="0059131C" w:rsidP="00B066C8">
      <w:pPr>
        <w:pStyle w:val="Sarakstarindkopa"/>
        <w:numPr>
          <w:ilvl w:val="3"/>
          <w:numId w:val="25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Vietās, kur nav iespējama zāliena pļaušana ar pašgājēju pļāvēju vai raideru, veikt zāliena nopļaušanu ar trimmeriem</w:t>
      </w:r>
      <w:r w:rsidR="007A2060"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 (ap kokiem, stabiem, stādījumiem, grāvju nogāzēs u.c.)</w:t>
      </w:r>
      <w:r w:rsid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;</w:t>
      </w:r>
    </w:p>
    <w:p w:rsidR="007A2060" w:rsidRDefault="0059131C" w:rsidP="00B066C8">
      <w:pPr>
        <w:pStyle w:val="Sarakstarindkopa"/>
        <w:numPr>
          <w:ilvl w:val="3"/>
          <w:numId w:val="25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Nopļaut</w:t>
      </w:r>
      <w:r w:rsidR="007A2060"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o</w:t>
      </w:r>
      <w:r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 zālien</w:t>
      </w:r>
      <w:r w:rsidR="007A2060"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u</w:t>
      </w:r>
      <w:r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 savāk</w:t>
      </w:r>
      <w:r w:rsidR="007A2060"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t</w:t>
      </w:r>
      <w:r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 un nogādā</w:t>
      </w:r>
      <w:r w:rsidR="007A2060"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t</w:t>
      </w:r>
      <w:r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 Izpildītāja atbērtnē</w:t>
      </w:r>
      <w:r w:rsidR="007A2060"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;</w:t>
      </w:r>
    </w:p>
    <w:p w:rsidR="007A2060" w:rsidRDefault="0059131C" w:rsidP="00B066C8">
      <w:pPr>
        <w:pStyle w:val="Sarakstarindkopa"/>
        <w:numPr>
          <w:ilvl w:val="3"/>
          <w:numId w:val="25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 w:rsidRPr="0059131C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Ilgstoša lietus laikā nopļauto zāli nav jāved uz </w:t>
      </w:r>
      <w:proofErr w:type="spellStart"/>
      <w:r w:rsidRPr="0059131C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atbērtni</w:t>
      </w:r>
      <w:proofErr w:type="spellEnd"/>
      <w:r w:rsidRPr="0059131C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, bet atkārtoti pļaujot, tā tiek savākta un nogādāta uz </w:t>
      </w:r>
      <w:proofErr w:type="spellStart"/>
      <w:r w:rsidRPr="0059131C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atbērtni</w:t>
      </w:r>
      <w:proofErr w:type="spellEnd"/>
      <w:r w:rsidRPr="0059131C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 ar jauno nopļauto zāli</w:t>
      </w:r>
      <w:r w:rsid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; </w:t>
      </w:r>
    </w:p>
    <w:p w:rsidR="00B066C8" w:rsidRDefault="0059131C" w:rsidP="00304BA5">
      <w:pPr>
        <w:pStyle w:val="Sarakstarindkopa"/>
        <w:numPr>
          <w:ilvl w:val="3"/>
          <w:numId w:val="25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 w:rsidRPr="0059131C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Veicot darbus, nedrīkst bojāt koku stumbrus, kokaugu stumbru mizas, žogus, būves, ielu, ceļu, ietvju un taciņu aprīkojumu, labiekārtojuma elementus u.c.</w:t>
      </w:r>
      <w:r w:rsidR="00B066C8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;</w:t>
      </w:r>
    </w:p>
    <w:p w:rsidR="007A2060" w:rsidRPr="00B066C8" w:rsidRDefault="007A2060" w:rsidP="00304BA5">
      <w:pPr>
        <w:pStyle w:val="Sarakstarindkopa"/>
        <w:numPr>
          <w:ilvl w:val="3"/>
          <w:numId w:val="25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 w:rsidRPr="00B066C8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N</w:t>
      </w:r>
      <w:r w:rsidR="0059131C" w:rsidRPr="0059131C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av pieļaujama nopļautās zāles izkliedēšana uz taciņām, ietvēm, ielām un laukumiem. Ja sasmalcinātā zāle nokļūst uz cietā seguma, tā jānotīra 3 (trīs) stundu laikā pēc pļaušanas</w:t>
      </w:r>
      <w:r w:rsidRPr="00B066C8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;</w:t>
      </w:r>
    </w:p>
    <w:p w:rsidR="007A2060" w:rsidRDefault="0059131C" w:rsidP="00B066C8">
      <w:pPr>
        <w:pStyle w:val="Sarakstarindkopa"/>
        <w:numPr>
          <w:ilvl w:val="3"/>
          <w:numId w:val="25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Orientējošais zāles augstums pēc pļaušanas – ne vairāk kā 5 cm visā platībā</w:t>
      </w:r>
      <w:r w:rsid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;</w:t>
      </w:r>
    </w:p>
    <w:p w:rsidR="007A2060" w:rsidRDefault="0059131C" w:rsidP="00B066C8">
      <w:pPr>
        <w:pStyle w:val="Sarakstarindkopa"/>
        <w:numPr>
          <w:ilvl w:val="3"/>
          <w:numId w:val="25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Pļāvums jāveic līdzens, zāles augstums pirms pļaušanas nedrīkst pārsniegt 15 cm</w:t>
      </w:r>
      <w:r w:rsid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;</w:t>
      </w:r>
    </w:p>
    <w:p w:rsidR="00601E59" w:rsidRDefault="00601E59" w:rsidP="00B066C8">
      <w:pPr>
        <w:pStyle w:val="Sarakstarindkopa"/>
        <w:numPr>
          <w:ilvl w:val="3"/>
          <w:numId w:val="25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Zāles pļaušanas laikā nedrīkst sabojāt augsnes virskārtu.</w:t>
      </w:r>
    </w:p>
    <w:p w:rsidR="00FF217A" w:rsidRDefault="00FF217A" w:rsidP="00FF217A">
      <w:pPr>
        <w:pStyle w:val="Sarakstarindkopa"/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</w:p>
    <w:p w:rsidR="0059131C" w:rsidRDefault="0059131C" w:rsidP="00B066C8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  <w14:ligatures w14:val="none"/>
        </w:rPr>
        <w:t>Vispārīgas prasības</w:t>
      </w:r>
      <w:r w:rsidRPr="0059131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  <w14:ligatures w14:val="none"/>
        </w:rPr>
        <w:t>:</w:t>
      </w:r>
      <w:r w:rsidRPr="0059131C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 </w:t>
      </w:r>
    </w:p>
    <w:p w:rsidR="007A2060" w:rsidRDefault="00FF217A" w:rsidP="00B066C8">
      <w:pPr>
        <w:pStyle w:val="Sarakstarindkopa"/>
        <w:numPr>
          <w:ilvl w:val="6"/>
          <w:numId w:val="25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Par z</w:t>
      </w:r>
      <w:r w:rsidR="001A2F9E"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āles pļaušan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as nepieciešamību </w:t>
      </w:r>
      <w:r w:rsidR="001A2F9E"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Balvu novada p/a „SAN-TEX”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 pārstāvis</w:t>
      </w:r>
      <w:r w:rsidR="001A2F9E"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 vai dzīvojamo māju vecāk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ie</w:t>
      </w:r>
      <w:r w:rsidR="001A2F9E"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 rakstisk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i</w:t>
      </w:r>
      <w:r w:rsidR="001A2F9E"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 vai telefoni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ski informē Izpildītāju </w:t>
      </w:r>
      <w:r w:rsidR="007A2060" w:rsidRPr="00FA7232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vismaz 5 darba dienas pirms</w:t>
      </w:r>
      <w:r w:rsidR="007A2060"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 pakalpojuma nepieciešamības;</w:t>
      </w:r>
    </w:p>
    <w:p w:rsidR="00FF217A" w:rsidRDefault="00FF217A" w:rsidP="00B066C8">
      <w:pPr>
        <w:pStyle w:val="Sarakstarindkopa"/>
        <w:numPr>
          <w:ilvl w:val="6"/>
          <w:numId w:val="25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 w:rsidRPr="00FF217A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Iesniedzot pieņemšanas-nodošanas aktu par paveiktajiem darbiem, tajā jābūt norādītiem darbiem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pozīcijās </w:t>
      </w:r>
      <w:r w:rsidRPr="00FF217A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pa mājām, nostrādātajām stundām un izmantotā pakalpojuma veid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ie</w:t>
      </w:r>
      <w:r w:rsidRPr="00FF217A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m. Pieņemšanas-nodošanas akts tiek uzskatīts par Pasūtītāja parakstītu tikai tad, kad to ir parakstījuši visu attiecīgo daudzdzīvokļu māju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māju </w:t>
      </w:r>
      <w:r w:rsidRPr="00FF217A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vecākie.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 </w:t>
      </w:r>
    </w:p>
    <w:p w:rsidR="007A2060" w:rsidRDefault="0059131C" w:rsidP="00B066C8">
      <w:pPr>
        <w:pStyle w:val="Sarakstarindkopa"/>
        <w:numPr>
          <w:ilvl w:val="6"/>
          <w:numId w:val="25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Pirms pļaušanas precizēt pļaujamo platību robežas dabā pie Pasūtītāja pārstāvja</w:t>
      </w:r>
      <w:r w:rsidR="007A2060"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;</w:t>
      </w:r>
    </w:p>
    <w:p w:rsidR="007A2060" w:rsidRDefault="0059131C" w:rsidP="00B066C8">
      <w:pPr>
        <w:pStyle w:val="Sarakstarindkopa"/>
        <w:numPr>
          <w:ilvl w:val="6"/>
          <w:numId w:val="25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Veicot darbus, jāievēro visi drošības noteikumi (darba drošība, satiksmes drošība, ugunsdrošība u.c.)</w:t>
      </w:r>
      <w:r w:rsidR="007A2060"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;</w:t>
      </w:r>
    </w:p>
    <w:p w:rsidR="007A2060" w:rsidRDefault="0059131C" w:rsidP="00B066C8">
      <w:pPr>
        <w:pStyle w:val="Sarakstarindkopa"/>
        <w:numPr>
          <w:ilvl w:val="6"/>
          <w:numId w:val="25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Nav </w:t>
      </w:r>
      <w:r w:rsid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pieļaujama</w:t>
      </w:r>
      <w:r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 xml:space="preserve"> vides piesārņošana ar sadzīves atkritumiem, izlietu degvielu, eļļām un citām vielām</w:t>
      </w:r>
      <w:r w:rsidR="007A2060"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;</w:t>
      </w:r>
    </w:p>
    <w:p w:rsidR="007A2060" w:rsidRDefault="0059131C" w:rsidP="00B066C8">
      <w:pPr>
        <w:pStyle w:val="Sarakstarindkopa"/>
        <w:numPr>
          <w:ilvl w:val="6"/>
          <w:numId w:val="25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lastRenderedPageBreak/>
        <w:t>Rakstiski vai telefoniski informēt Pasūtītāja pārstāvi par gadījumiem, kad darba uzdevuma izpildes laikā tiek izpostītas atkritumu urnas, soliņi vai citi apstādījumu elementi (puķu stādījumi, ceļu segumi u.c.)</w:t>
      </w:r>
      <w:r w:rsidR="007A2060"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;</w:t>
      </w:r>
    </w:p>
    <w:p w:rsidR="0059131C" w:rsidRPr="007A2060" w:rsidRDefault="0059131C" w:rsidP="00B066C8">
      <w:pPr>
        <w:pStyle w:val="Sarakstarindkopa"/>
        <w:numPr>
          <w:ilvl w:val="6"/>
          <w:numId w:val="25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  <w:r w:rsidRPr="007A2060"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  <w:t>Savākt un utilizēt pļaujamajā teritorijā esošos atkritumus, tajā skaitā nesasmalcināto zāli.</w:t>
      </w:r>
    </w:p>
    <w:p w:rsidR="0059131C" w:rsidRDefault="0059131C" w:rsidP="00B13A3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</w:p>
    <w:p w:rsidR="00FF217A" w:rsidRDefault="00FF217A" w:rsidP="00B13A3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  <w14:ligatures w14:val="none"/>
        </w:rPr>
      </w:pPr>
    </w:p>
    <w:p w:rsidR="00B00E53" w:rsidRPr="00B00E53" w:rsidRDefault="00B00E53" w:rsidP="00B00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0E53">
        <w:rPr>
          <w:rFonts w:ascii="Segoe UI Symbol" w:eastAsia="Times New Roman" w:hAnsi="Segoe UI Symbol" w:cs="Segoe UI Symbol"/>
          <w:b/>
          <w:bCs/>
          <w:sz w:val="24"/>
          <w:szCs w:val="24"/>
        </w:rPr>
        <w:t>☐</w:t>
      </w:r>
      <w:r w:rsidRPr="00B00E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0E5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00E53">
        <w:rPr>
          <w:rFonts w:ascii="Times New Roman" w:eastAsia="Times New Roman" w:hAnsi="Times New Roman" w:cs="Times New Roman"/>
          <w:i/>
          <w:iCs/>
          <w:sz w:val="24"/>
          <w:szCs w:val="24"/>
        </w:rPr>
        <w:t>atzīmē, ja piekrīt</w:t>
      </w:r>
      <w:r w:rsidRPr="00B00E5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00E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Pretendents apliecina, ka apņemas izpildīt pasūtītāja Tehniskajā specifikācijā noteiktās prasības.</w:t>
      </w:r>
    </w:p>
    <w:p w:rsidR="00B00E53" w:rsidRPr="00B00E53" w:rsidRDefault="00B00E53" w:rsidP="00B00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E53" w:rsidRPr="00B00E53" w:rsidRDefault="00B00E53" w:rsidP="00B00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7613" w:rsidRPr="00B00E53" w:rsidRDefault="00B00E53" w:rsidP="00B13A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E53">
        <w:rPr>
          <w:rFonts w:ascii="Times New Roman" w:eastAsia="Times New Roman" w:hAnsi="Times New Roman" w:cs="Times New Roman"/>
          <w:i/>
          <w:iCs/>
          <w:sz w:val="24"/>
          <w:szCs w:val="24"/>
        </w:rPr>
        <w:t>Amats, vārds uzvārds, paraksts</w:t>
      </w:r>
      <w:r w:rsidRPr="00B00E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B00E5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sectPr w:rsidR="00AF7613" w:rsidRPr="00B00E53" w:rsidSect="00B066C8">
      <w:pgSz w:w="11906" w:h="16838"/>
      <w:pgMar w:top="1134" w:right="1134" w:bottom="851" w:left="1701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4594" w:rsidRDefault="00C04594">
      <w:pPr>
        <w:spacing w:after="0" w:line="240" w:lineRule="auto"/>
      </w:pPr>
      <w:r>
        <w:separator/>
      </w:r>
    </w:p>
  </w:endnote>
  <w:endnote w:type="continuationSeparator" w:id="0">
    <w:p w:rsidR="00C04594" w:rsidRDefault="00C0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4594" w:rsidRDefault="00C04594">
      <w:pPr>
        <w:rPr>
          <w:sz w:val="12"/>
        </w:rPr>
      </w:pPr>
      <w:r>
        <w:separator/>
      </w:r>
    </w:p>
  </w:footnote>
  <w:footnote w:type="continuationSeparator" w:id="0">
    <w:p w:rsidR="00C04594" w:rsidRDefault="00C04594">
      <w:pPr>
        <w:rPr>
          <w:sz w:val="12"/>
        </w:rPr>
      </w:pPr>
      <w:r>
        <w:continuationSeparator/>
      </w:r>
    </w:p>
  </w:footnote>
  <w:footnote w:id="1">
    <w:p w:rsidR="00B00E53" w:rsidRDefault="00B00E53" w:rsidP="00B00E53">
      <w:pPr>
        <w:spacing w:after="0" w:line="240" w:lineRule="auto"/>
        <w:contextualSpacing/>
        <w:jc w:val="both"/>
      </w:pPr>
      <w:r>
        <w:rPr>
          <w:rStyle w:val="Vresrakstzmes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A28"/>
    <w:multiLevelType w:val="multilevel"/>
    <w:tmpl w:val="85F0C9B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" w15:restartNumberingAfterBreak="0">
    <w:nsid w:val="0EDC33B5"/>
    <w:multiLevelType w:val="multilevel"/>
    <w:tmpl w:val="C9D8EF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C11F98"/>
    <w:multiLevelType w:val="multilevel"/>
    <w:tmpl w:val="5D82BC40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1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1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90" w:hanging="1800"/>
      </w:pPr>
    </w:lvl>
  </w:abstractNum>
  <w:abstractNum w:abstractNumId="3" w15:restartNumberingAfterBreak="0">
    <w:nsid w:val="14C75561"/>
    <w:multiLevelType w:val="hybridMultilevel"/>
    <w:tmpl w:val="6E50639E"/>
    <w:lvl w:ilvl="0" w:tplc="B4468F5E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B2A7E"/>
    <w:multiLevelType w:val="multilevel"/>
    <w:tmpl w:val="E14C9A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CF6F65"/>
    <w:multiLevelType w:val="multilevel"/>
    <w:tmpl w:val="81BA55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6" w15:restartNumberingAfterBreak="0">
    <w:nsid w:val="37050C3B"/>
    <w:multiLevelType w:val="multilevel"/>
    <w:tmpl w:val="A79EF3DE"/>
    <w:lvl w:ilvl="0">
      <w:start w:val="1"/>
      <w:numFmt w:val="decimal"/>
      <w:lvlText w:val="%1."/>
      <w:lvlJc w:val="left"/>
      <w:pPr>
        <w:tabs>
          <w:tab w:val="num" w:pos="0"/>
        </w:tabs>
        <w:ind w:left="-3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11" w:hanging="180"/>
      </w:pPr>
    </w:lvl>
  </w:abstractNum>
  <w:abstractNum w:abstractNumId="7" w15:restartNumberingAfterBreak="0">
    <w:nsid w:val="4B1C2FE0"/>
    <w:multiLevelType w:val="multilevel"/>
    <w:tmpl w:val="AE92A3D6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8" w15:restartNumberingAfterBreak="0">
    <w:nsid w:val="5C7133AD"/>
    <w:multiLevelType w:val="multilevel"/>
    <w:tmpl w:val="4DD67416"/>
    <w:lvl w:ilvl="0">
      <w:start w:val="1"/>
      <w:numFmt w:val="decimal"/>
      <w:pStyle w:val="Style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6" w:hanging="456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5E871AFD"/>
    <w:multiLevelType w:val="multilevel"/>
    <w:tmpl w:val="1D5CAE00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1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1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90" w:hanging="1800"/>
      </w:pPr>
    </w:lvl>
  </w:abstractNum>
  <w:abstractNum w:abstractNumId="10" w15:restartNumberingAfterBreak="0">
    <w:nsid w:val="61E5470F"/>
    <w:multiLevelType w:val="hybridMultilevel"/>
    <w:tmpl w:val="642C4DE4"/>
    <w:lvl w:ilvl="0" w:tplc="15AA75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56C6C"/>
    <w:multiLevelType w:val="multilevel"/>
    <w:tmpl w:val="88A6ABF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2" w15:restartNumberingAfterBreak="0">
    <w:nsid w:val="74F65467"/>
    <w:multiLevelType w:val="multilevel"/>
    <w:tmpl w:val="91ACF8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58A6DAC"/>
    <w:multiLevelType w:val="multilevel"/>
    <w:tmpl w:val="65FE167A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1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1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90" w:hanging="1800"/>
      </w:pPr>
    </w:lvl>
  </w:abstractNum>
  <w:abstractNum w:abstractNumId="14" w15:restartNumberingAfterBreak="0">
    <w:nsid w:val="78C569A1"/>
    <w:multiLevelType w:val="multilevel"/>
    <w:tmpl w:val="40D0C93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5" w15:restartNumberingAfterBreak="0">
    <w:nsid w:val="7A0E3424"/>
    <w:multiLevelType w:val="multilevel"/>
    <w:tmpl w:val="08D4F57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6" w15:restartNumberingAfterBreak="0">
    <w:nsid w:val="7EDC17E8"/>
    <w:multiLevelType w:val="multilevel"/>
    <w:tmpl w:val="A4E2ECA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2987">
    <w:abstractNumId w:val="8"/>
  </w:num>
  <w:num w:numId="2" w16cid:durableId="250771952">
    <w:abstractNumId w:val="4"/>
  </w:num>
  <w:num w:numId="3" w16cid:durableId="1974097141">
    <w:abstractNumId w:val="11"/>
  </w:num>
  <w:num w:numId="4" w16cid:durableId="236138603">
    <w:abstractNumId w:val="14"/>
  </w:num>
  <w:num w:numId="5" w16cid:durableId="1276449063">
    <w:abstractNumId w:val="15"/>
  </w:num>
  <w:num w:numId="6" w16cid:durableId="1175877823">
    <w:abstractNumId w:val="0"/>
  </w:num>
  <w:num w:numId="7" w16cid:durableId="611713761">
    <w:abstractNumId w:val="7"/>
  </w:num>
  <w:num w:numId="8" w16cid:durableId="544022837">
    <w:abstractNumId w:val="13"/>
  </w:num>
  <w:num w:numId="9" w16cid:durableId="1933976004">
    <w:abstractNumId w:val="2"/>
  </w:num>
  <w:num w:numId="10" w16cid:durableId="2131511721">
    <w:abstractNumId w:val="9"/>
  </w:num>
  <w:num w:numId="11" w16cid:durableId="1342009554">
    <w:abstractNumId w:val="1"/>
  </w:num>
  <w:num w:numId="12" w16cid:durableId="1266231635">
    <w:abstractNumId w:val="11"/>
    <w:lvlOverride w:ilvl="0">
      <w:startOverride w:val="1"/>
    </w:lvlOverride>
  </w:num>
  <w:num w:numId="13" w16cid:durableId="1067268243">
    <w:abstractNumId w:val="11"/>
  </w:num>
  <w:num w:numId="14" w16cid:durableId="2062094506">
    <w:abstractNumId w:val="11"/>
  </w:num>
  <w:num w:numId="15" w16cid:durableId="417949306">
    <w:abstractNumId w:val="11"/>
  </w:num>
  <w:num w:numId="16" w16cid:durableId="87192084">
    <w:abstractNumId w:val="11"/>
  </w:num>
  <w:num w:numId="17" w16cid:durableId="1397556659">
    <w:abstractNumId w:val="13"/>
    <w:lvlOverride w:ilvl="0">
      <w:startOverride w:val="1"/>
    </w:lvlOverride>
  </w:num>
  <w:num w:numId="18" w16cid:durableId="139883432">
    <w:abstractNumId w:val="13"/>
  </w:num>
  <w:num w:numId="19" w16cid:durableId="609973812">
    <w:abstractNumId w:val="13"/>
  </w:num>
  <w:num w:numId="20" w16cid:durableId="977102212">
    <w:abstractNumId w:val="6"/>
  </w:num>
  <w:num w:numId="21" w16cid:durableId="1734347032">
    <w:abstractNumId w:val="10"/>
  </w:num>
  <w:num w:numId="22" w16cid:durableId="1146363711">
    <w:abstractNumId w:val="3"/>
  </w:num>
  <w:num w:numId="23" w16cid:durableId="1750038864">
    <w:abstractNumId w:val="16"/>
  </w:num>
  <w:num w:numId="24" w16cid:durableId="11974290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7445191">
    <w:abstractNumId w:val="16"/>
  </w:num>
  <w:num w:numId="26" w16cid:durableId="1637683326">
    <w:abstractNumId w:val="12"/>
  </w:num>
  <w:num w:numId="27" w16cid:durableId="1798595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1A"/>
    <w:rsid w:val="000111A2"/>
    <w:rsid w:val="000327F0"/>
    <w:rsid w:val="000424C4"/>
    <w:rsid w:val="00084DEC"/>
    <w:rsid w:val="000A526B"/>
    <w:rsid w:val="000B1002"/>
    <w:rsid w:val="001A2F9E"/>
    <w:rsid w:val="002100B3"/>
    <w:rsid w:val="002D166E"/>
    <w:rsid w:val="00317DE0"/>
    <w:rsid w:val="003D16A0"/>
    <w:rsid w:val="003F0593"/>
    <w:rsid w:val="00415590"/>
    <w:rsid w:val="0047151B"/>
    <w:rsid w:val="004B7FD0"/>
    <w:rsid w:val="004D4C2C"/>
    <w:rsid w:val="0059131C"/>
    <w:rsid w:val="005F05BF"/>
    <w:rsid w:val="00601E59"/>
    <w:rsid w:val="00632B01"/>
    <w:rsid w:val="006D4465"/>
    <w:rsid w:val="006F0B1F"/>
    <w:rsid w:val="006F760C"/>
    <w:rsid w:val="00705802"/>
    <w:rsid w:val="00713663"/>
    <w:rsid w:val="007644D7"/>
    <w:rsid w:val="007900B7"/>
    <w:rsid w:val="007A2060"/>
    <w:rsid w:val="00817F1A"/>
    <w:rsid w:val="008D5777"/>
    <w:rsid w:val="00956906"/>
    <w:rsid w:val="00A61B4F"/>
    <w:rsid w:val="00A82621"/>
    <w:rsid w:val="00A9789F"/>
    <w:rsid w:val="00AC3B65"/>
    <w:rsid w:val="00AF7613"/>
    <w:rsid w:val="00B00E53"/>
    <w:rsid w:val="00B066C8"/>
    <w:rsid w:val="00B13A30"/>
    <w:rsid w:val="00B152CC"/>
    <w:rsid w:val="00BA3B33"/>
    <w:rsid w:val="00BB19DE"/>
    <w:rsid w:val="00BF0C53"/>
    <w:rsid w:val="00BF7290"/>
    <w:rsid w:val="00C04594"/>
    <w:rsid w:val="00C27A81"/>
    <w:rsid w:val="00CD5D74"/>
    <w:rsid w:val="00D06798"/>
    <w:rsid w:val="00D149FE"/>
    <w:rsid w:val="00D7411A"/>
    <w:rsid w:val="00E10C29"/>
    <w:rsid w:val="00F01139"/>
    <w:rsid w:val="00F8374E"/>
    <w:rsid w:val="00FA7232"/>
    <w:rsid w:val="00FD5506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E3B4E-7CB0-4C2C-B110-B168D269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027C"/>
    <w:pPr>
      <w:spacing w:after="160" w:line="252" w:lineRule="auto"/>
    </w:pPr>
    <w:rPr>
      <w:rFonts w:ascii="Calibri" w:eastAsia="SimSun" w:hAnsi="Calibri" w:cs="Calibri"/>
      <w:kern w:val="0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resrakstzmes">
    <w:name w:val="Vēres rakstzīmes"/>
    <w:qFormat/>
    <w:rsid w:val="003B5AE6"/>
    <w:rPr>
      <w:vertAlign w:val="superscript"/>
    </w:rPr>
  </w:style>
  <w:style w:type="character" w:styleId="Vresatsauce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arakstarindkopaRakstz">
    <w:name w:val="Saraksta rindkopa Rakstz."/>
    <w:link w:val="Sarakstarindkopa"/>
    <w:uiPriority w:val="34"/>
    <w:qFormat/>
    <w:locked/>
    <w:rsid w:val="005D027C"/>
    <w:rPr>
      <w:rFonts w:ascii="Calibri" w:eastAsia="SimSun" w:hAnsi="Calibri" w:cs="Calibri"/>
      <w:kern w:val="0"/>
      <w:lang w:eastAsia="ar-SA"/>
    </w:rPr>
  </w:style>
  <w:style w:type="character" w:styleId="Hipersaite">
    <w:name w:val="Hyperlink"/>
    <w:rsid w:val="00AF70DE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F70DE"/>
    <w:rPr>
      <w:color w:val="954F72" w:themeColor="followedHyperlink"/>
      <w:u w:val="single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qFormat/>
    <w:rsid w:val="005541CB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qFormat/>
    <w:rsid w:val="0047766C"/>
    <w:rPr>
      <w:color w:val="605E5C"/>
      <w:shd w:val="clear" w:color="auto" w:fill="E1DFDD"/>
    </w:rPr>
  </w:style>
  <w:style w:type="character" w:customStyle="1" w:styleId="Beiguvresrakstzme">
    <w:name w:val="Beigu vēres rakstzīme"/>
    <w:qFormat/>
    <w:rPr>
      <w:vertAlign w:val="superscript"/>
    </w:rPr>
  </w:style>
  <w:style w:type="character" w:styleId="Beiguvresatsauce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Mangal"/>
    </w:rPr>
  </w:style>
  <w:style w:type="paragraph" w:styleId="Sarakstarindkopa">
    <w:name w:val="List Paragraph"/>
    <w:basedOn w:val="Parasts"/>
    <w:link w:val="SarakstarindkopaRakstz"/>
    <w:qFormat/>
    <w:rsid w:val="005D027C"/>
    <w:pPr>
      <w:ind w:left="720"/>
    </w:pPr>
  </w:style>
  <w:style w:type="paragraph" w:styleId="Bezatstarpm">
    <w:name w:val="No Spacing"/>
    <w:uiPriority w:val="1"/>
    <w:qFormat/>
    <w:rsid w:val="008158DD"/>
    <w:rPr>
      <w:rFonts w:ascii="Calibri" w:eastAsia="Calibri" w:hAnsi="Calibri" w:cs="Times New Roman"/>
      <w:kern w:val="0"/>
    </w:rPr>
  </w:style>
  <w:style w:type="paragraph" w:styleId="Paraststmeklis">
    <w:name w:val="Normal (Web)"/>
    <w:basedOn w:val="Parasts"/>
    <w:uiPriority w:val="99"/>
    <w:qFormat/>
    <w:rsid w:val="0090346F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5541CB"/>
    <w:pPr>
      <w:suppressAutoHyphens w:val="0"/>
      <w:spacing w:before="12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naiskr">
    <w:name w:val="naiskr"/>
    <w:basedOn w:val="Parasts"/>
    <w:qFormat/>
    <w:rsid w:val="003B5AE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">
    <w:name w:val="Style1"/>
    <w:qFormat/>
    <w:rsid w:val="00B822E3"/>
    <w:pPr>
      <w:widowControl w:val="0"/>
      <w:numPr>
        <w:numId w:val="1"/>
      </w:numPr>
      <w:spacing w:line="259" w:lineRule="auto"/>
      <w:jc w:val="both"/>
    </w:pPr>
    <w:rPr>
      <w:rFonts w:ascii="Times New Roman" w:eastAsia="Tw Cen MT" w:hAnsi="Times New Roman" w:cs="Times New Roman"/>
      <w:iCs/>
      <w:color w:val="000000"/>
      <w:kern w:val="0"/>
      <w:shd w:val="clear" w:color="auto" w:fill="FFFFFF"/>
    </w:rPr>
  </w:style>
  <w:style w:type="paragraph" w:styleId="Vresteksts">
    <w:name w:val="footnote text"/>
    <w:basedOn w:val="Parasts"/>
  </w:style>
  <w:style w:type="paragraph" w:customStyle="1" w:styleId="Standard">
    <w:name w:val="Standard"/>
    <w:rsid w:val="000111A2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WWNum2">
    <w:name w:val="WWNum2"/>
    <w:rsid w:val="000111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B3CB-2F3A-44F3-8A74-A7E91F46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dc:description/>
  <cp:lastModifiedBy>Kaspars</cp:lastModifiedBy>
  <cp:revision>2</cp:revision>
  <cp:lastPrinted>2025-03-31T11:14:00Z</cp:lastPrinted>
  <dcterms:created xsi:type="dcterms:W3CDTF">2025-04-04T06:23:00Z</dcterms:created>
  <dcterms:modified xsi:type="dcterms:W3CDTF">2025-04-04T06:23:00Z</dcterms:modified>
  <dc:language>lv-LV</dc:language>
</cp:coreProperties>
</file>